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FB2F">
      <w:pPr>
        <w:spacing w:after="0" w:line="480" w:lineRule="atLeast"/>
        <w:jc w:val="both"/>
        <w:rPr>
          <w:rFonts w:hint="eastAsia" w:ascii="宋体" w:hAnsi="宋体" w:eastAsia="宋体"/>
          <w:b/>
          <w:sz w:val="28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</w:rPr>
        <w:t>承诺函</w:t>
      </w:r>
      <w:r>
        <w:rPr>
          <w:rFonts w:hint="eastAsia" w:ascii="宋体" w:hAnsi="宋体"/>
          <w:b/>
          <w:sz w:val="28"/>
          <w:szCs w:val="24"/>
          <w:lang w:val="en-US" w:eastAsia="zh-CN"/>
        </w:rPr>
        <w:t>1</w:t>
      </w:r>
    </w:p>
    <w:p w14:paraId="36776A43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6C12355F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妇幼保健计划生育服务中心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67D0DDC9">
      <w:pPr>
        <w:pStyle w:val="3"/>
        <w:rPr>
          <w:rFonts w:hint="eastAsia"/>
          <w:lang w:eastAsia="zh-CN"/>
        </w:rPr>
      </w:pPr>
    </w:p>
    <w:p w14:paraId="50A973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0546BB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一、具备本项目规定的条件：</w:t>
      </w:r>
    </w:p>
    <w:p w14:paraId="69A3DA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）具有独立承担民事责任的能力；</w:t>
      </w:r>
    </w:p>
    <w:p w14:paraId="4AFC5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）具有良好的商业信誉和健全的财务会计制度； </w:t>
      </w:r>
    </w:p>
    <w:p w14:paraId="4AD61A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）具有履行合同所必需的设备和专业技术能力； </w:t>
      </w:r>
    </w:p>
    <w:p w14:paraId="77BA42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）有依法缴纳税收和社会保障资金的良好记录； </w:t>
      </w:r>
    </w:p>
    <w:p w14:paraId="62B073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）参加采购活动前三年内，在经营活动中没有重大违法记录；</w:t>
      </w:r>
    </w:p>
    <w:p w14:paraId="0EF255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）法律、行政法规规定的其他条件；</w:t>
      </w:r>
    </w:p>
    <w:p w14:paraId="17E861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）根据采购项目提出的特殊条件。</w:t>
      </w:r>
    </w:p>
    <w:p w14:paraId="4C6B62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二、完全接受和满足本项目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文件中规定的实质性要求，如对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文件有异议，已经在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截止时间届满前依法进行维权救济，不存在对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文件有异议的同时又参加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以求侥幸成交或者为实现其他非法目的的行为。</w:t>
      </w:r>
    </w:p>
    <w:p w14:paraId="442225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三、参加本次采购活动，不存在与单位负责人为同一人或者存在直接控股、管理关系的其他供应商参与同一合同项下的采购活动的行为。本单位未参与本采购项目前期咨询论证，不属于禁止参加本项目的供应商。</w:t>
      </w:r>
    </w:p>
    <w:p w14:paraId="7790CF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四、参加本次采购活动，不存在和其他供应商在同一合同项下的采购项目中，同时委托同一个自然人、同一家庭的人员、同一单位的人员作为代理人的行为。</w:t>
      </w:r>
    </w:p>
    <w:p w14:paraId="554A4E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五、本单位未被对列入按财库[2016]125号规定的失信被执行人、重大税收违法案件当事人名单、政府采购严重违法失信行为记录名单及其他不符合《中华人民共和国政府采购法》第二十二条规定条件的供应商。</w:t>
      </w:r>
    </w:p>
    <w:p w14:paraId="1E0C18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六、如果有《关于对政府采购领域严重违法失信主体开展联合惩戒的合作备忘录》（发改财金〔2018〕1614号）规定的记入诚信档案的失信行为，将在响应文件中全面如实反映。</w:t>
      </w:r>
    </w:p>
    <w:p w14:paraId="47FF3A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七、响应文件中提供的能够给予本单位带来优惠、好处的任何材料资料和技术、服务、商务等响应承诺情况都是真实的、有效的、合法的。</w:t>
      </w:r>
    </w:p>
    <w:p w14:paraId="141025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八、本单位完全同意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文件中关于知识产权的说明，承诺由此造成的纠纷由我单位全权负责。</w:t>
      </w:r>
    </w:p>
    <w:p w14:paraId="6198B8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国家或行业主管部门对采购产品的技术标准、质量标准和资格资质条件等有强制性规定的，我方承诺符合其要求。</w:t>
      </w:r>
    </w:p>
    <w:p w14:paraId="1F85DB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本公司对上述承诺的内容事项真实性负责。如经查实上述承诺的内容事项存在虚假，本单位愿意接受以提供虚假材料谋取成交追究法律责任。</w:t>
      </w:r>
    </w:p>
    <w:p w14:paraId="72B7D386">
      <w:pPr>
        <w:spacing w:after="0" w:line="380" w:lineRule="atLeast"/>
        <w:ind w:left="-141" w:leftChars="-64" w:firstLine="480" w:firstLineChars="200"/>
        <w:rPr>
          <w:rFonts w:hint="eastAsia" w:ascii="宋体" w:hAnsi="宋体"/>
          <w:sz w:val="24"/>
          <w:szCs w:val="24"/>
        </w:rPr>
      </w:pPr>
    </w:p>
    <w:p w14:paraId="6699E535">
      <w:pPr>
        <w:spacing w:after="0" w:line="380" w:lineRule="atLeast"/>
        <w:ind w:left="-141" w:leftChars="-64" w:firstLine="480" w:firstLineChars="200"/>
        <w:rPr>
          <w:rFonts w:hint="eastAsia" w:ascii="宋体" w:hAnsi="宋体"/>
          <w:sz w:val="24"/>
          <w:szCs w:val="24"/>
        </w:rPr>
      </w:pPr>
    </w:p>
    <w:p w14:paraId="26DAF739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2CE8937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570CAC50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23BB4E66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48E9D8F1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65F1FE8B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3E8EDB07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5B4B95D4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21B225C1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40BCF520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37659828">
      <w:pPr>
        <w:pStyle w:val="5"/>
        <w:ind w:left="0" w:leftChars="0" w:firstLine="0" w:firstLineChars="0"/>
        <w:rPr>
          <w:rFonts w:hint="eastAsia" w:ascii="宋体" w:hAnsi="宋体"/>
          <w:b/>
          <w:sz w:val="28"/>
          <w:szCs w:val="24"/>
        </w:rPr>
      </w:pPr>
    </w:p>
    <w:p w14:paraId="4FEC4ECE">
      <w:pPr>
        <w:pStyle w:val="5"/>
        <w:rPr>
          <w:rFonts w:hint="eastAsia" w:ascii="宋体" w:hAnsi="宋体"/>
          <w:b/>
          <w:sz w:val="28"/>
          <w:szCs w:val="24"/>
        </w:rPr>
      </w:pPr>
    </w:p>
    <w:p w14:paraId="33BDDC47">
      <w:pPr>
        <w:pageBreakBefore w:val="0"/>
        <w:widowControl/>
        <w:kinsoku/>
        <w:wordWrap/>
        <w:overflowPunct/>
        <w:topLinePunct w:val="0"/>
        <w:bidi w:val="0"/>
        <w:spacing w:line="440" w:lineRule="atLeast"/>
        <w:ind w:right="0" w:rightChars="0"/>
        <w:jc w:val="both"/>
        <w:outlineLvl w:val="1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承诺函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2</w:t>
      </w:r>
    </w:p>
    <w:p w14:paraId="74581891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60" w:leftChars="0" w:right="0" w:rightChars="0" w:hanging="60" w:hangingChars="25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68FAF2D1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妇幼保健计划生育服务中心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2AD408FF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4340F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7B2558BC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一、具备《中华人民共和国政府采购法》第二十二条第一款和本项目规定的条件：</w:t>
      </w:r>
    </w:p>
    <w:p w14:paraId="3B51B811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/>
        </w:rPr>
        <w:t>具有健全的财务会计制度</w:t>
      </w:r>
      <w:r>
        <w:rPr>
          <w:rFonts w:hint="eastAsia" w:ascii="宋体" w:hAnsi="宋体" w:eastAsia="宋体" w:cs="宋体"/>
          <w:kern w:val="0"/>
          <w:sz w:val="24"/>
          <w:szCs w:val="20"/>
        </w:rPr>
        <w:t xml:space="preserve">； </w:t>
      </w:r>
    </w:p>
    <w:p w14:paraId="29B71FDB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本公司(单位)对上述承诺的内容事项真实性负责。如经查实上述承诺的内容事项存在虚假，我公司愿意接受以提供虚假材料谋取中标追究法律责任。</w:t>
      </w:r>
    </w:p>
    <w:p w14:paraId="506C6D4C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</w:p>
    <w:p w14:paraId="6705BBE9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rPr>
          <w:rFonts w:hint="eastAsia" w:ascii="宋体" w:hAnsi="宋体" w:eastAsia="宋体" w:cs="宋体"/>
          <w:color w:val="00B050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00B050"/>
          <w:kern w:val="0"/>
          <w:sz w:val="24"/>
          <w:szCs w:val="20"/>
        </w:rPr>
        <w:t xml:space="preserve"> </w:t>
      </w:r>
    </w:p>
    <w:p w14:paraId="733254CE">
      <w:pPr>
        <w:pageBreakBefore w:val="0"/>
        <w:kinsoku/>
        <w:wordWrap/>
        <w:overflowPunct/>
        <w:topLinePunct w:val="0"/>
        <w:bidi w:val="0"/>
        <w:adjustRightInd w:val="0"/>
        <w:spacing w:line="440" w:lineRule="atLeast"/>
        <w:ind w:left="0" w:leftChars="0" w:right="0" w:rightChars="0"/>
        <w:jc w:val="left"/>
        <w:rPr>
          <w:rFonts w:hint="eastAsia" w:ascii="宋体" w:hAnsi="宋体" w:eastAsia="宋体" w:cs="宋体"/>
          <w:bCs/>
          <w:kern w:val="0"/>
          <w:sz w:val="24"/>
          <w:szCs w:val="20"/>
        </w:rPr>
      </w:pPr>
    </w:p>
    <w:p w14:paraId="224F09A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5DBBA74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9F8ED96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48B62062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D061D36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1875A95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345A89DF">
      <w:pPr>
        <w:pStyle w:val="5"/>
        <w:ind w:left="0" w:leftChars="0" w:firstLine="0" w:firstLineChars="0"/>
        <w:rPr>
          <w:rFonts w:hint="eastAsia"/>
        </w:rPr>
      </w:pPr>
    </w:p>
    <w:p w14:paraId="2737456F">
      <w:pPr>
        <w:spacing w:after="0" w:line="480" w:lineRule="atLeast"/>
        <w:jc w:val="both"/>
        <w:rPr>
          <w:rFonts w:hint="eastAsia" w:ascii="宋体" w:hAnsi="宋体"/>
          <w:b/>
          <w:sz w:val="28"/>
          <w:szCs w:val="24"/>
        </w:rPr>
      </w:pPr>
    </w:p>
    <w:p w14:paraId="20D8C4E3">
      <w:pPr>
        <w:pageBreakBefore w:val="0"/>
        <w:widowControl/>
        <w:kinsoku/>
        <w:wordWrap/>
        <w:overflowPunct/>
        <w:topLinePunct w:val="0"/>
        <w:bidi w:val="0"/>
        <w:spacing w:line="440" w:lineRule="atLeast"/>
        <w:ind w:right="0" w:rightChars="0"/>
        <w:jc w:val="both"/>
        <w:outlineLvl w:val="1"/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承诺函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</w:t>
      </w:r>
    </w:p>
    <w:p w14:paraId="0F0B89E7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60" w:leftChars="0" w:right="0" w:rightChars="0" w:hanging="60" w:hangingChars="25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2F7CA0EF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妇幼保健计划生育服务中心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729652C3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6F6D3940">
      <w:pPr>
        <w:pageBreakBefore w:val="0"/>
        <w:widowControl w:val="0"/>
        <w:kinsoku/>
        <w:wordWrap/>
        <w:overflowPunct/>
        <w:topLinePunct w:val="0"/>
        <w:bidi w:val="0"/>
        <w:spacing w:after="0" w:line="440" w:lineRule="atLeast"/>
        <w:ind w:left="0" w:leftChars="0" w:right="0" w:rightChars="0"/>
        <w:jc w:val="both"/>
        <w:rPr>
          <w:rFonts w:hint="eastAsia" w:ascii="宋体" w:hAnsi="宋体" w:eastAsia="宋体" w:cs="宋体"/>
          <w:kern w:val="0"/>
          <w:sz w:val="24"/>
          <w:szCs w:val="20"/>
          <w:lang w:val="en-US" w:eastAsia="zh-CN" w:bidi="ar-SA"/>
        </w:rPr>
      </w:pPr>
    </w:p>
    <w:p w14:paraId="179B23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right="48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 xml:space="preserve">本单位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（公司名称）作为参加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（项目名称）（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编号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的供应商，根据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宋体" w:cs="Times New Roman"/>
          <w:caps w:val="0"/>
          <w:color w:val="auto"/>
          <w:spacing w:val="0"/>
          <w:w w:val="100"/>
          <w:sz w:val="24"/>
          <w:szCs w:val="24"/>
          <w:highlight w:val="none"/>
        </w:rPr>
        <w:t>文件要求，现郑重承诺如下：</w:t>
      </w:r>
    </w:p>
    <w:p w14:paraId="2BAE8918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一、具备《中华人民共和国政府采购法》第二十二条第一款和本项目规定的条件：</w:t>
      </w:r>
    </w:p>
    <w:p w14:paraId="20B0E322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具</w:t>
      </w:r>
      <w:r>
        <w:rPr>
          <w:rFonts w:hint="eastAsia" w:ascii="宋体" w:hAnsi="宋体" w:eastAsia="宋体" w:cs="宋体"/>
          <w:sz w:val="24"/>
        </w:rPr>
        <w:t xml:space="preserve">有依法缴纳税收和社会保障资金的良好记录； </w:t>
      </w:r>
    </w:p>
    <w:p w14:paraId="6CE8580E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</w:rPr>
        <w:t>本公司(单位)对上述承诺的内容事项真实性负责。如经查实上述承诺的内容事项存在虚假，我公司愿意接受以提供虚假材料谋取中标追究法律责任。</w:t>
      </w:r>
    </w:p>
    <w:p w14:paraId="676A5F45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 w:firstLine="480" w:firstLineChars="200"/>
        <w:rPr>
          <w:rFonts w:hint="eastAsia" w:ascii="宋体" w:hAnsi="宋体" w:eastAsia="宋体" w:cs="宋体"/>
          <w:kern w:val="0"/>
          <w:sz w:val="24"/>
          <w:szCs w:val="20"/>
        </w:rPr>
      </w:pPr>
    </w:p>
    <w:p w14:paraId="3AB9B8BD">
      <w:pPr>
        <w:pageBreakBefore w:val="0"/>
        <w:kinsoku/>
        <w:wordWrap/>
        <w:overflowPunct/>
        <w:topLinePunct w:val="0"/>
        <w:bidi w:val="0"/>
        <w:spacing w:line="440" w:lineRule="atLeast"/>
        <w:ind w:left="0" w:leftChars="0" w:right="0" w:rightChars="0"/>
        <w:rPr>
          <w:rFonts w:hint="eastAsia" w:ascii="宋体" w:hAnsi="宋体" w:eastAsia="宋体" w:cs="宋体"/>
          <w:color w:val="00B050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00B050"/>
          <w:kern w:val="0"/>
          <w:sz w:val="24"/>
          <w:szCs w:val="20"/>
        </w:rPr>
        <w:t xml:space="preserve"> </w:t>
      </w:r>
    </w:p>
    <w:p w14:paraId="7B120C4D">
      <w:pPr>
        <w:pageBreakBefore w:val="0"/>
        <w:kinsoku/>
        <w:wordWrap/>
        <w:overflowPunct/>
        <w:topLinePunct w:val="0"/>
        <w:bidi w:val="0"/>
        <w:adjustRightInd w:val="0"/>
        <w:spacing w:line="440" w:lineRule="atLeast"/>
        <w:ind w:left="0" w:leftChars="0" w:right="0" w:rightChars="0"/>
        <w:jc w:val="left"/>
        <w:rPr>
          <w:rFonts w:hint="eastAsia" w:ascii="宋体" w:hAnsi="宋体" w:eastAsia="宋体" w:cs="宋体"/>
          <w:bCs/>
          <w:kern w:val="0"/>
          <w:sz w:val="24"/>
          <w:szCs w:val="20"/>
        </w:rPr>
      </w:pPr>
    </w:p>
    <w:p w14:paraId="77BB000A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6BF88C65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667AEC7E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2B765C10">
      <w:pPr>
        <w:spacing w:after="0" w:line="480" w:lineRule="atLeast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8"/>
          <w:szCs w:val="24"/>
        </w:rPr>
        <w:br w:type="page"/>
      </w:r>
      <w:r>
        <w:rPr>
          <w:rFonts w:hint="eastAsia" w:ascii="宋体" w:hAnsi="宋体"/>
          <w:b/>
          <w:sz w:val="28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承诺函4</w:t>
      </w:r>
    </w:p>
    <w:p w14:paraId="3BDF73A3">
      <w:pPr>
        <w:pStyle w:val="5"/>
        <w:rPr>
          <w:rFonts w:hint="default"/>
          <w:lang w:val="en-US" w:eastAsia="zh-CN"/>
        </w:rPr>
      </w:pPr>
    </w:p>
    <w:p w14:paraId="7D53D912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参加采购活动前三年内，在经营活动中没有重大违法记录承诺函</w:t>
      </w:r>
    </w:p>
    <w:p w14:paraId="311012BA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6E312F7C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妇幼保健计划生育服务中心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616556B3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41895358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我公司声明，在参加本项目</w:t>
      </w:r>
      <w:r>
        <w:rPr>
          <w:rFonts w:hint="eastAsia" w:ascii="宋体" w:hAnsi="宋体" w:cs="宋体"/>
          <w:bCs/>
          <w:sz w:val="24"/>
        </w:rPr>
        <w:t>“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24"/>
          <w:u w:val="single"/>
          <w:lang w:val="zh-CN"/>
        </w:rPr>
        <w:t xml:space="preserve">   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cs="宋体"/>
          <w:bCs/>
          <w:sz w:val="24"/>
        </w:rPr>
        <w:t>”（项目名称）</w:t>
      </w:r>
      <w:r>
        <w:rPr>
          <w:rFonts w:hint="eastAsia" w:ascii="宋体" w:hAnsi="宋体" w:cs="宋体"/>
          <w:b/>
          <w:sz w:val="24"/>
          <w:u w:val="single"/>
        </w:rPr>
        <w:t xml:space="preserve">          </w:t>
      </w:r>
      <w:r>
        <w:rPr>
          <w:rFonts w:hint="eastAsia" w:ascii="宋体" w:hAnsi="宋体" w:cs="宋体"/>
          <w:b/>
          <w:sz w:val="24"/>
        </w:rPr>
        <w:t>（</w:t>
      </w:r>
      <w:r>
        <w:rPr>
          <w:rFonts w:hint="eastAsia" w:ascii="宋体" w:hAnsi="宋体" w:cs="宋体"/>
          <w:bCs/>
          <w:sz w:val="24"/>
        </w:rPr>
        <w:t>项目编号</w:t>
      </w:r>
      <w:r>
        <w:rPr>
          <w:rFonts w:hint="eastAsia" w:ascii="宋体" w:hAnsi="宋体" w:cs="宋体"/>
          <w:b/>
          <w:sz w:val="24"/>
        </w:rPr>
        <w:t>）</w:t>
      </w:r>
      <w:r>
        <w:rPr>
          <w:rFonts w:hint="eastAsia" w:ascii="宋体" w:hAnsi="宋体" w:cs="宋体"/>
          <w:bCs/>
          <w:sz w:val="24"/>
        </w:rPr>
        <w:t>（包号：</w:t>
      </w:r>
      <w:r>
        <w:rPr>
          <w:rFonts w:hint="eastAsia" w:ascii="宋体" w:hAnsi="宋体" w:cs="宋体"/>
          <w:bCs/>
          <w:sz w:val="24"/>
          <w:u w:val="single"/>
        </w:rPr>
        <w:t>/</w:t>
      </w:r>
      <w:r>
        <w:rPr>
          <w:rFonts w:hint="eastAsia" w:ascii="宋体" w:hAnsi="宋体" w:cs="宋体"/>
          <w:bCs/>
          <w:sz w:val="24"/>
        </w:rPr>
        <w:t>）</w:t>
      </w:r>
      <w:r>
        <w:rPr>
          <w:rFonts w:hint="eastAsia" w:ascii="宋体" w:hAnsi="宋体" w:cs="宋体"/>
          <w:sz w:val="24"/>
        </w:rPr>
        <w:t xml:space="preserve"> 采购活动前三年内，在采购、招投标活动及经营活动中无重大违法记录（含较大数额罚款）。若我公司虚假声明，将自行承担由此带来的一切后果（如取消投标及中标资格、法定时间内禁止参与采购投标等活动）。</w:t>
      </w:r>
    </w:p>
    <w:p w14:paraId="7A63153E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</w:p>
    <w:p w14:paraId="7CC68D64">
      <w:pPr>
        <w:spacing w:before="100" w:beforeAutospacing="1" w:line="480" w:lineRule="atLeast"/>
        <w:ind w:firstLine="465"/>
        <w:rPr>
          <w:rFonts w:hint="eastAsia" w:ascii="宋体" w:hAnsi="宋体" w:cs="宋体"/>
          <w:sz w:val="24"/>
        </w:rPr>
      </w:pPr>
    </w:p>
    <w:p w14:paraId="46DC1C52">
      <w:pPr>
        <w:pStyle w:val="3"/>
        <w:rPr>
          <w:rFonts w:hint="eastAsia"/>
        </w:rPr>
      </w:pPr>
    </w:p>
    <w:p w14:paraId="4ECA2A62">
      <w:pPr>
        <w:pStyle w:val="3"/>
        <w:rPr>
          <w:rFonts w:hint="eastAsia"/>
        </w:rPr>
      </w:pPr>
    </w:p>
    <w:p w14:paraId="77F465A4">
      <w:pPr>
        <w:pStyle w:val="3"/>
        <w:rPr>
          <w:rFonts w:hint="eastAsia"/>
        </w:rPr>
      </w:pPr>
    </w:p>
    <w:p w14:paraId="14E25054">
      <w:pPr>
        <w:pStyle w:val="3"/>
        <w:rPr>
          <w:rFonts w:hint="eastAsia"/>
        </w:rPr>
      </w:pPr>
    </w:p>
    <w:p w14:paraId="5396F12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0A204E7D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23E5F2DE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5207EAD8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7DF09A00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</w:p>
    <w:p w14:paraId="2A07EE47">
      <w:pPr>
        <w:spacing w:after="0" w:line="480" w:lineRule="atLeast"/>
        <w:rPr>
          <w:rFonts w:hint="eastAsia" w:ascii="宋体" w:hAnsi="宋体"/>
          <w:sz w:val="24"/>
          <w:szCs w:val="24"/>
        </w:rPr>
      </w:pPr>
    </w:p>
    <w:p w14:paraId="3FFC5154">
      <w:pPr>
        <w:spacing w:after="0" w:line="480" w:lineRule="atLeas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承诺函5</w:t>
      </w:r>
    </w:p>
    <w:p w14:paraId="299096D7">
      <w:pPr>
        <w:pStyle w:val="5"/>
        <w:rPr>
          <w:rFonts w:hint="default"/>
          <w:lang w:val="en-US"/>
        </w:rPr>
      </w:pPr>
    </w:p>
    <w:p w14:paraId="21864EFE">
      <w:pPr>
        <w:spacing w:after="0" w:line="480" w:lineRule="atLeast"/>
        <w:ind w:left="-141" w:leftChars="-64" w:firstLine="562" w:firstLineChars="200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参加本次采购活动的供应商及其现任法定代表人/主要负责人在前三年内无行贿犯罪记录的承诺函</w:t>
      </w:r>
    </w:p>
    <w:p w14:paraId="0D5C3146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766E4478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妇幼保健计划生育服务中心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15E4A945">
      <w:pPr>
        <w:spacing w:line="400" w:lineRule="atLeast"/>
        <w:rPr>
          <w:rFonts w:hint="eastAsia" w:ascii="宋体" w:hAnsi="宋体"/>
          <w:color w:val="000000"/>
          <w:sz w:val="24"/>
        </w:rPr>
      </w:pPr>
    </w:p>
    <w:p w14:paraId="76C828E2">
      <w:pPr>
        <w:spacing w:line="440" w:lineRule="atLeast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>我公司声明，参加本项目“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sz w:val="24"/>
        </w:rPr>
        <w:t>”（项目名称）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4"/>
        </w:rPr>
        <w:t>（</w:t>
      </w:r>
      <w:r>
        <w:rPr>
          <w:rFonts w:hint="eastAsia" w:ascii="宋体" w:hAnsi="宋体"/>
          <w:bCs/>
          <w:sz w:val="24"/>
        </w:rPr>
        <w:t>项目编号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（包号：</w:t>
      </w:r>
      <w:r>
        <w:rPr>
          <w:rFonts w:hint="eastAsia" w:ascii="宋体" w:hAnsi="宋体"/>
          <w:bCs/>
          <w:sz w:val="24"/>
          <w:u w:val="single"/>
        </w:rPr>
        <w:t>/</w:t>
      </w:r>
      <w:r>
        <w:rPr>
          <w:rFonts w:hint="eastAsia" w:ascii="宋体" w:hAnsi="宋体"/>
          <w:bCs/>
          <w:sz w:val="24"/>
        </w:rPr>
        <w:t>）投标，在此承诺参加本次采购活动前三年内我公司</w:t>
      </w:r>
      <w:r>
        <w:rPr>
          <w:rFonts w:hint="eastAsia" w:ascii="宋体" w:hAnsi="宋体"/>
          <w:b/>
          <w:sz w:val="24"/>
        </w:rPr>
        <w:t>（填写公司名称）</w:t>
      </w:r>
      <w:r>
        <w:rPr>
          <w:rFonts w:hint="eastAsia" w:ascii="宋体" w:hAnsi="宋体"/>
          <w:bCs/>
          <w:sz w:val="24"/>
        </w:rPr>
        <w:t>及其现任法定代表人</w:t>
      </w:r>
      <w:r>
        <w:rPr>
          <w:rFonts w:hint="eastAsia" w:ascii="宋体" w:hAnsi="宋体"/>
          <w:b/>
          <w:sz w:val="24"/>
        </w:rPr>
        <w:t>（填写姓名、身份证号）</w:t>
      </w:r>
      <w:r>
        <w:rPr>
          <w:rFonts w:hint="eastAsia" w:ascii="宋体" w:hAnsi="宋体"/>
          <w:bCs/>
          <w:sz w:val="24"/>
        </w:rPr>
        <w:t>/主要负责人</w:t>
      </w:r>
      <w:r>
        <w:rPr>
          <w:rFonts w:hint="eastAsia" w:ascii="宋体" w:hAnsi="宋体"/>
          <w:b/>
          <w:sz w:val="24"/>
        </w:rPr>
        <w:t>（填写姓名、身份证号）</w:t>
      </w:r>
      <w:r>
        <w:rPr>
          <w:rFonts w:hint="eastAsia" w:ascii="宋体" w:hAnsi="宋体"/>
          <w:bCs/>
          <w:sz w:val="24"/>
        </w:rPr>
        <w:t>无</w:t>
      </w:r>
      <w:r>
        <w:rPr>
          <w:rFonts w:ascii="宋体" w:hAnsi="宋体"/>
          <w:bCs/>
          <w:sz w:val="24"/>
        </w:rPr>
        <w:t>行贿犯罪记录</w:t>
      </w:r>
      <w:r>
        <w:rPr>
          <w:rFonts w:hint="eastAsia" w:ascii="宋体" w:hAnsi="宋体"/>
          <w:bCs/>
          <w:sz w:val="24"/>
        </w:rPr>
        <w:t>。</w:t>
      </w:r>
    </w:p>
    <w:p w14:paraId="30D01521">
      <w:pPr>
        <w:spacing w:line="440" w:lineRule="atLeast"/>
        <w:ind w:firstLine="360" w:firstLineChars="15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本公司对上述承诺的真实性负责。如有虚假，将依法承担相应责任。</w:t>
      </w:r>
    </w:p>
    <w:p w14:paraId="3BCF1689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10B9B37E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051BADF7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3F468289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651A05D7">
      <w:pPr>
        <w:spacing w:line="440" w:lineRule="atLeast"/>
        <w:jc w:val="center"/>
        <w:rPr>
          <w:rFonts w:hint="eastAsia" w:ascii="宋体" w:hAnsi="宋体"/>
          <w:b/>
          <w:sz w:val="28"/>
        </w:rPr>
      </w:pPr>
    </w:p>
    <w:p w14:paraId="15716E88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39BEBD6D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F4D41C9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4462EB7B">
      <w:pPr>
        <w:pStyle w:val="5"/>
        <w:ind w:left="0" w:leftChars="0" w:firstLine="0" w:firstLineChars="0"/>
        <w:rPr>
          <w:rFonts w:hint="eastAsia"/>
        </w:rPr>
      </w:pPr>
    </w:p>
    <w:p w14:paraId="7B9ECDA3">
      <w:pPr>
        <w:spacing w:after="0" w:line="480" w:lineRule="atLeast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承诺函6</w:t>
      </w:r>
    </w:p>
    <w:p w14:paraId="6E929726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不参与围标串标承诺函</w:t>
      </w:r>
    </w:p>
    <w:p w14:paraId="50766B02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</w:p>
    <w:p w14:paraId="476AB5A4">
      <w:pPr>
        <w:spacing w:after="0" w:line="420" w:lineRule="atLeast"/>
        <w:ind w:left="-141" w:leftChars="-64"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>夹江县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妇幼保健计划生育服务中心</w:t>
      </w:r>
      <w:r>
        <w:rPr>
          <w:rFonts w:hint="eastAsia" w:ascii="宋体" w:hAnsi="宋体"/>
          <w:sz w:val="24"/>
          <w:szCs w:val="24"/>
          <w:u w:val="single"/>
        </w:rPr>
        <w:t>：</w:t>
      </w:r>
    </w:p>
    <w:p w14:paraId="4299ABE9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BBA6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本公司郑重承诺：我公司在参加本次项目（项目名称：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、项目编号：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）的投标过程中，不会采取任何围标串标的行为，我公司将严格遵守诚实守信的原则，遵守法律法规，不进行任何与公平竞争原则相违背的行为，具体承诺如下：</w:t>
      </w:r>
    </w:p>
    <w:p w14:paraId="43937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1、遵循公开、公平、公正、诚实守信的原则，依法依规参加项目竞标。</w:t>
      </w:r>
    </w:p>
    <w:p w14:paraId="56E42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2、在本项目招标投标活动中，与招标人及其他投标单位不存在任何关联关系。</w:t>
      </w:r>
    </w:p>
    <w:p w14:paraId="41AC4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3、不会与其他投标者联手，进行围标、串标行为，包括但不限于预先协商、设定障碍、收受贿赂等手段，以影响竞争的公正性。</w:t>
      </w:r>
    </w:p>
    <w:p w14:paraId="3018F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4、我公司将保持诚实、正直的态度，不进行任何贿赂行为，不以财物或其他手段向招标人和评标委员会的成员进行打招呼、拉关系或设立其他障碍。</w:t>
      </w:r>
    </w:p>
    <w:p w14:paraId="6FFDC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5、我单位如被查实在本项目招标投标活动中存在围标串标的，递交投标文件行为作为实施串通投标违法行为的关键环节，本人承担直接责任人员法律责任，接受相应行政处罚和失信惩戒。</w:t>
      </w:r>
    </w:p>
    <w:p w14:paraId="60D1A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55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F14521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供应商全称：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　　    （盖单位公章）</w:t>
      </w:r>
      <w:r>
        <w:rPr>
          <w:rFonts w:hint="eastAsia" w:ascii="宋体" w:hAnsi="宋体" w:eastAsia="宋体" w:cs="宋体"/>
          <w:sz w:val="24"/>
          <w:u w:val="none"/>
        </w:rPr>
        <w:t>。</w:t>
      </w:r>
    </w:p>
    <w:p w14:paraId="11B2CF4F">
      <w:pPr>
        <w:pageBreakBefore w:val="0"/>
        <w:kinsoku/>
        <w:wordWrap/>
        <w:overflowPunct/>
        <w:topLinePunct w:val="0"/>
        <w:bidi w:val="0"/>
        <w:spacing w:beforeAutospacing="0" w:line="440" w:lineRule="atLeas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>　　　　　　　　　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（盖章或签字）</w:t>
      </w:r>
      <w:r>
        <w:rPr>
          <w:rFonts w:hint="eastAsia" w:ascii="宋体" w:hAnsi="宋体" w:eastAsia="宋体" w:cs="宋体"/>
          <w:sz w:val="24"/>
          <w:u w:val="single"/>
        </w:rPr>
        <w:t>。</w:t>
      </w:r>
    </w:p>
    <w:p w14:paraId="464DC5F0">
      <w:pPr>
        <w:pStyle w:val="2"/>
        <w:keepLines/>
        <w:pageBreakBefore w:val="0"/>
        <w:kinsoku/>
        <w:wordWrap/>
        <w:overflowPunct/>
        <w:topLinePunct w:val="0"/>
        <w:bidi w:val="0"/>
        <w:adjustRightInd/>
        <w:spacing w:before="0" w:beforeAutospacing="0" w:after="260" w:line="440" w:lineRule="atLeast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32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日期：</w:t>
      </w:r>
      <w:r>
        <w:rPr>
          <w:rFonts w:hint="eastAsia" w:ascii="宋体" w:hAnsi="宋体" w:eastAsia="宋体" w:cs="宋体"/>
          <w:b w:val="0"/>
          <w:bCs/>
          <w:sz w:val="24"/>
          <w:u w:val="single"/>
        </w:rPr>
        <w:t>　　　年　　　　月　　　　日</w:t>
      </w:r>
      <w:r>
        <w:rPr>
          <w:rFonts w:hint="eastAsia" w:ascii="宋体" w:hAnsi="宋体" w:eastAsia="宋体" w:cs="宋体"/>
          <w:b w:val="0"/>
          <w:bCs/>
          <w:sz w:val="24"/>
        </w:rPr>
        <w:t>。</w:t>
      </w:r>
    </w:p>
    <w:p w14:paraId="13BFEF2F">
      <w:pPr>
        <w:pStyle w:val="5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4BB9C8A4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82F3B93">
      <w:pPr>
        <w:spacing w:after="0" w:line="480" w:lineRule="atLeast"/>
        <w:jc w:val="both"/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5542C">
    <w:pPr>
      <w:pStyle w:val="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MxYThlMzZkZTQ3N2NmNjI0NGQzYmY4NmIwNjMifQ=="/>
  </w:docVars>
  <w:rsids>
    <w:rsidRoot w:val="00D60E9C"/>
    <w:rsid w:val="001D70BE"/>
    <w:rsid w:val="00282C1B"/>
    <w:rsid w:val="003618F4"/>
    <w:rsid w:val="00493B56"/>
    <w:rsid w:val="004C64AD"/>
    <w:rsid w:val="00534F3C"/>
    <w:rsid w:val="005E64A5"/>
    <w:rsid w:val="00625918"/>
    <w:rsid w:val="00C24DE2"/>
    <w:rsid w:val="00C25837"/>
    <w:rsid w:val="00D60E9C"/>
    <w:rsid w:val="00DB32AF"/>
    <w:rsid w:val="00F67B8B"/>
    <w:rsid w:val="028346AF"/>
    <w:rsid w:val="1DCF0C1F"/>
    <w:rsid w:val="43543068"/>
    <w:rsid w:val="488B3952"/>
    <w:rsid w:val="50B1588F"/>
    <w:rsid w:val="50FB671C"/>
    <w:rsid w:val="685629ED"/>
    <w:rsid w:val="6E2C4A1F"/>
    <w:rsid w:val="793514EC"/>
    <w:rsid w:val="7A04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8"/>
    <w:semiHidden/>
    <w:qFormat/>
    <w:uiPriority w:val="0"/>
    <w:pPr>
      <w:widowControl w:val="0"/>
      <w:adjustRightInd/>
      <w:snapToGrid/>
      <w:spacing w:after="0"/>
      <w:jc w:val="both"/>
    </w:pPr>
    <w:rPr>
      <w:rFonts w:ascii="金山简黑体" w:hAnsi="Courier New" w:eastAsia="金山简黑体"/>
      <w:b/>
      <w:spacing w:val="-8"/>
      <w:kern w:val="2"/>
      <w:sz w:val="44"/>
      <w:szCs w:val="20"/>
    </w:rPr>
  </w:style>
  <w:style w:type="paragraph" w:customStyle="1" w:styleId="4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Body Text Indent 2"/>
    <w:basedOn w:val="1"/>
    <w:qFormat/>
    <w:uiPriority w:val="0"/>
    <w:pPr>
      <w:spacing w:after="120"/>
      <w:ind w:firstLine="1385" w:firstLineChars="171"/>
    </w:pPr>
    <w:rPr>
      <w:sz w:val="81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6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customStyle="1" w:styleId="17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8">
    <w:name w:val="正文文本 Char"/>
    <w:basedOn w:val="11"/>
    <w:link w:val="3"/>
    <w:semiHidden/>
    <w:qFormat/>
    <w:uiPriority w:val="0"/>
    <w:rPr>
      <w:rFonts w:ascii="金山简黑体" w:hAnsi="Courier New" w:eastAsia="金山简黑体" w:cs="Times New Roman"/>
      <w:b/>
      <w:spacing w:val="-8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2609</Words>
  <Characters>2623</Characters>
  <Lines>10</Lines>
  <Paragraphs>3</Paragraphs>
  <TotalTime>3</TotalTime>
  <ScaleCrop>false</ScaleCrop>
  <LinksUpToDate>false</LinksUpToDate>
  <CharactersWithSpaces>3479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2022-06-15T06:59:00Z</dcterms:created>
  <dc:creator>lenovo</dc:creator>
  <cp:lastModifiedBy>王均霞</cp:lastModifiedBy>
  <dcterms:modified xsi:type="dcterms:W3CDTF">2025-08-13T08:22:53Z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A142A94A15DB446D9EB06ECB1692A183_12</vt:lpwstr>
  </property>
  <property fmtid="{D5CDD505-2E9C-101B-9397-08002B2CF9AE}" pid="4" name="KSOTemplateDocerSaveRecord">
    <vt:lpwstr>eyJoZGlkIjoiY2IxZmI1NmM3NDkzYjRhYWEwNDA5YzAwMGJkYzcwNzgiLCJ1c2VySWQiOiI1NjM5MjUwNDgifQ==</vt:lpwstr>
  </property>
</Properties>
</file>